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DAC686B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68470" cy="3221355"/>
            <wp:effectExtent l="0" t="0" r="13970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68470" cy="3221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1C5DB5">
      <w:pPr>
        <w:rPr>
          <w:rFonts w:ascii="宋体" w:hAnsi="宋体" w:eastAsia="宋体" w:cs="宋体"/>
          <w:sz w:val="24"/>
          <w:szCs w:val="24"/>
        </w:rPr>
      </w:pPr>
      <w:bookmarkStart w:id="0" w:name="_GoBack"/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40655" cy="2667000"/>
            <wp:effectExtent l="0" t="0" r="1905" b="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B47E01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86985" cy="2478405"/>
            <wp:effectExtent l="0" t="0" r="3175" b="571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6985" cy="247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C18BD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61230" cy="1667510"/>
            <wp:effectExtent l="0" t="0" r="8890" b="889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166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88622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82845" cy="2612390"/>
            <wp:effectExtent l="0" t="0" r="635" b="889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2612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D4707D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61560" cy="2259330"/>
            <wp:effectExtent l="0" t="0" r="0" b="1143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022D1C"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</w:rPr>
        <w:t>RK_U32 s32FirstFrameStartQp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宋体"/>
          <w:sz w:val="24"/>
          <w:szCs w:val="24"/>
        </w:rPr>
        <w:t>当为-1时，表示第一帧的起始Qp值由编码器内部进行计算，此处说的第一帧，就是指在通道创建，或者GOP模式切换，或者RC模式切换，或者分辨率切换以后，所编码的视频序列的第一个IDR帧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 w14:paraId="446F364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95395" cy="3343275"/>
            <wp:effectExtent l="0" t="0" r="14605" b="952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539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A7589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911475" cy="884555"/>
            <wp:effectExtent l="0" t="0" r="14605" b="1460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1475" cy="88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E0A87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95975" cy="3355340"/>
            <wp:effectExtent l="0" t="0" r="1905" b="1270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35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9408D7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34865" cy="2268855"/>
            <wp:effectExtent l="0" t="0" r="13335" b="190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4865" cy="226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0BB5D6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76520" cy="2394585"/>
            <wp:effectExtent l="0" t="0" r="5080" b="1333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2394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178498"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06495" cy="2629535"/>
            <wp:effectExtent l="0" t="0" r="12065" b="6985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2629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696882"/>
    <w:rsid w:val="030660AA"/>
    <w:rsid w:val="04AB1EA0"/>
    <w:rsid w:val="052E44FE"/>
    <w:rsid w:val="0B7E1CB6"/>
    <w:rsid w:val="102C3500"/>
    <w:rsid w:val="11B85B3D"/>
    <w:rsid w:val="14F9337C"/>
    <w:rsid w:val="17FB27D0"/>
    <w:rsid w:val="18DD5B4F"/>
    <w:rsid w:val="19B65058"/>
    <w:rsid w:val="19CE23A1"/>
    <w:rsid w:val="1FA671BB"/>
    <w:rsid w:val="20607B79"/>
    <w:rsid w:val="344A717E"/>
    <w:rsid w:val="36C90700"/>
    <w:rsid w:val="370A20E7"/>
    <w:rsid w:val="37543CF6"/>
    <w:rsid w:val="3C906C91"/>
    <w:rsid w:val="3DE82996"/>
    <w:rsid w:val="479E6FA7"/>
    <w:rsid w:val="4F0516BA"/>
    <w:rsid w:val="51ED4DB3"/>
    <w:rsid w:val="51F7178E"/>
    <w:rsid w:val="55A20145"/>
    <w:rsid w:val="573A6470"/>
    <w:rsid w:val="588261A9"/>
    <w:rsid w:val="5ADF3707"/>
    <w:rsid w:val="6AA67D9D"/>
    <w:rsid w:val="7028399E"/>
    <w:rsid w:val="72263F71"/>
    <w:rsid w:val="7B6B62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23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2025-03-16T16:24:21Z</dcterms:created>
  <dc:creator>zhongqing</dc:creator>
  <cp:lastModifiedBy>「袂」</cp:lastModifiedBy>
  <dcterms:modified xsi:type="dcterms:W3CDTF">2025-03-16T16:54:34Z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CAD253D812E74496B18026D0618F44B8_12</vt:lpwstr>
  </property>
</Properties>
</file>